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42" w:rsidRDefault="00D83942"/>
    <w:p w:rsidR="00D83942" w:rsidRPr="00D83942" w:rsidRDefault="00D83942">
      <w:pPr>
        <w:rPr>
          <w:b/>
          <w:sz w:val="28"/>
          <w:u w:val="single"/>
        </w:rPr>
      </w:pPr>
      <w:r w:rsidRPr="00D83942">
        <w:rPr>
          <w:b/>
          <w:sz w:val="28"/>
          <w:u w:val="single"/>
        </w:rPr>
        <w:t>Conjugation in Paramecium</w:t>
      </w:r>
    </w:p>
    <w:p w:rsidR="00D83942" w:rsidRPr="00D83942" w:rsidRDefault="00D83942">
      <w:pPr>
        <w:rPr>
          <w:sz w:val="28"/>
        </w:rPr>
      </w:pPr>
    </w:p>
    <w:p w:rsidR="00D83942" w:rsidRPr="00D83942" w:rsidRDefault="00D83942">
      <w:pPr>
        <w:rPr>
          <w:sz w:val="28"/>
        </w:rPr>
      </w:pPr>
      <w:r>
        <w:rPr>
          <w:sz w:val="28"/>
        </w:rPr>
        <w:t>U</w:t>
      </w:r>
      <w:r w:rsidRPr="00D83942">
        <w:rPr>
          <w:sz w:val="28"/>
        </w:rPr>
        <w:t xml:space="preserve">nder certain conditions, such as overcrowding or environmental stress, </w:t>
      </w:r>
      <w:r w:rsidRPr="00D83942">
        <w:rPr>
          <w:rStyle w:val="Emphasis"/>
          <w:sz w:val="28"/>
        </w:rPr>
        <w:t xml:space="preserve">Paramecium </w:t>
      </w:r>
      <w:r w:rsidRPr="00D83942">
        <w:rPr>
          <w:sz w:val="28"/>
        </w:rPr>
        <w:t>turns from strictly asexual reproduction to sexual reproduction. Sexual reproduction involves the exchange of genetic material between two individuals of different 'mating strains'. Through a process called conjugation, two paramecia line up side by side and then fuse together.</w:t>
      </w:r>
      <w:r w:rsidR="002208F7">
        <w:rPr>
          <w:sz w:val="28"/>
        </w:rPr>
        <w:t xml:space="preserve">  Where they fuse is called a cytoplasmic bridge.  The diploid micronucleus undergoes meiosis and forms four micronuclei. </w:t>
      </w:r>
      <w:r w:rsidRPr="00D83942">
        <w:rPr>
          <w:sz w:val="28"/>
        </w:rPr>
        <w:t xml:space="preserve"> All but one of the cell's micronuclei </w:t>
      </w:r>
      <w:r w:rsidR="00230D83" w:rsidRPr="00D83942">
        <w:rPr>
          <w:sz w:val="28"/>
        </w:rPr>
        <w:t>disintegrates</w:t>
      </w:r>
      <w:r w:rsidRPr="00D83942">
        <w:rPr>
          <w:sz w:val="28"/>
        </w:rPr>
        <w:t xml:space="preserve">. </w:t>
      </w:r>
      <w:r w:rsidR="002208F7">
        <w:rPr>
          <w:sz w:val="28"/>
        </w:rPr>
        <w:t xml:space="preserve">This micronucleus now undergoes mitosis and 2 new daughter </w:t>
      </w:r>
      <w:r w:rsidR="00DB749C">
        <w:rPr>
          <w:sz w:val="28"/>
        </w:rPr>
        <w:t xml:space="preserve">haploid </w:t>
      </w:r>
      <w:r w:rsidR="002208F7">
        <w:rPr>
          <w:sz w:val="28"/>
        </w:rPr>
        <w:t>micronuclei are formed.</w:t>
      </w:r>
    </w:p>
    <w:p w:rsidR="00D83942" w:rsidRPr="00D83942" w:rsidRDefault="00D83942">
      <w:pPr>
        <w:rPr>
          <w:sz w:val="28"/>
        </w:rPr>
      </w:pPr>
    </w:p>
    <w:p w:rsidR="00DB749C" w:rsidRDefault="00D83942">
      <w:pPr>
        <w:rPr>
          <w:sz w:val="28"/>
        </w:rPr>
      </w:pPr>
      <w:r w:rsidRPr="00D83942">
        <w:rPr>
          <w:sz w:val="28"/>
        </w:rPr>
        <w:t>Each mate then swaps one haploid micronucleus with its partner. The new micronucleus fuses with the old to make a diploid micronucleus. It represents a combination of genetic material derived from two genetically different individuals. This chromosome mi</w:t>
      </w:r>
      <w:r w:rsidR="00080EC1">
        <w:rPr>
          <w:sz w:val="28"/>
        </w:rPr>
        <w:t>xing is the basic principle of creating genetic diversity</w:t>
      </w:r>
      <w:r w:rsidRPr="00D83942">
        <w:rPr>
          <w:sz w:val="28"/>
        </w:rPr>
        <w:t xml:space="preserve">. </w:t>
      </w:r>
    </w:p>
    <w:p w:rsidR="00DB749C" w:rsidRDefault="00DB749C">
      <w:pPr>
        <w:rPr>
          <w:sz w:val="28"/>
        </w:rPr>
      </w:pPr>
    </w:p>
    <w:p w:rsidR="00D83942" w:rsidRDefault="00D83942">
      <w:pPr>
        <w:rPr>
          <w:sz w:val="28"/>
        </w:rPr>
      </w:pPr>
      <w:r w:rsidRPr="00D83942">
        <w:rPr>
          <w:sz w:val="28"/>
        </w:rPr>
        <w:t xml:space="preserve">The two </w:t>
      </w:r>
      <w:r w:rsidR="00DB749C">
        <w:rPr>
          <w:sz w:val="28"/>
        </w:rPr>
        <w:t>paramecium</w:t>
      </w:r>
      <w:r w:rsidRPr="00D83942">
        <w:rPr>
          <w:sz w:val="28"/>
        </w:rPr>
        <w:t xml:space="preserve"> separate and go on their way in their watery environment.</w:t>
      </w:r>
      <w:r w:rsidR="00080EC1">
        <w:rPr>
          <w:sz w:val="28"/>
        </w:rPr>
        <w:t xml:space="preserve"> </w:t>
      </w:r>
      <w:r w:rsidRPr="00D83942">
        <w:rPr>
          <w:sz w:val="28"/>
        </w:rPr>
        <w:t>They begin again to produce multiple copies of themselves through asexual fission.</w:t>
      </w:r>
    </w:p>
    <w:p w:rsidR="00230D83" w:rsidRDefault="00230D83">
      <w:pPr>
        <w:rPr>
          <w:sz w:val="28"/>
        </w:rPr>
      </w:pPr>
    </w:p>
    <w:p w:rsidR="00230D83" w:rsidRDefault="00230D83">
      <w:pPr>
        <w:rPr>
          <w:sz w:val="28"/>
        </w:rPr>
      </w:pPr>
    </w:p>
    <w:p w:rsidR="00230D83" w:rsidRDefault="00230D83">
      <w:pPr>
        <w:rPr>
          <w:sz w:val="28"/>
        </w:rPr>
      </w:pPr>
    </w:p>
    <w:p w:rsidR="00230D83" w:rsidRDefault="00230D83">
      <w:pPr>
        <w:rPr>
          <w:sz w:val="28"/>
        </w:rPr>
      </w:pPr>
    </w:p>
    <w:p w:rsidR="00D83942" w:rsidRDefault="00D83942">
      <w:pPr>
        <w:rPr>
          <w:sz w:val="28"/>
        </w:rPr>
      </w:pPr>
    </w:p>
    <w:p w:rsidR="00D83942" w:rsidRPr="00D83942" w:rsidRDefault="00501D63" w:rsidP="00D83942">
      <w:pPr>
        <w:rPr>
          <w:rFonts w:ascii="Times" w:eastAsiaTheme="minorEastAsia" w:hAnsi="Times"/>
          <w:color w:val="0000FF"/>
          <w:sz w:val="20"/>
          <w:szCs w:val="20"/>
          <w:u w:val="single"/>
        </w:rPr>
      </w:pPr>
      <w:r w:rsidRPr="00D83942">
        <w:rPr>
          <w:rFonts w:ascii="Times" w:eastAsiaTheme="minorEastAsia" w:hAnsi="Times"/>
          <w:sz w:val="20"/>
          <w:szCs w:val="20"/>
        </w:rPr>
        <w:fldChar w:fldCharType="begin"/>
      </w:r>
      <w:r w:rsidR="00D83942" w:rsidRPr="00D83942">
        <w:rPr>
          <w:rFonts w:ascii="Times" w:eastAsiaTheme="minorEastAsia" w:hAnsi="Times"/>
          <w:sz w:val="20"/>
          <w:szCs w:val="20"/>
        </w:rPr>
        <w:instrText xml:space="preserve"> HYPERLINK "http://www.google.com/imgres?client=firefox-a&amp;hs=vuU&amp;sa=X&amp;rls=org.mozilla%3Aen-US%3Aofficial&amp;biw=1219&amp;bih=619&amp;tbm=isch&amp;tbnid=LLy3HWVniq91aM%3A&amp;imgrefurl=http%3A%2F%2Fetc.usf.edu%2Fclipart%2F7000%2F7056%2Fparamecium_7056.htm&amp;docid=F4KOFIRdXhxC1M&amp;imgurl=http%3A%2F%2Fetc.usf.edu%2Fclipart%2F7000%2F7056%2Fparamecium_7056_lg.gif&amp;w=1024&amp;h=480&amp;ei=oWkwU9DmJqrwyAHh-4DYBg&amp;zoom=1&amp;ved=0CLQBEIQcMBY&amp;iact=rc&amp;dur=825&amp;page=2&amp;start=11&amp;ndsp=22" </w:instrText>
      </w:r>
      <w:r w:rsidRPr="00D83942">
        <w:rPr>
          <w:rFonts w:ascii="Times" w:eastAsiaTheme="minorEastAsia" w:hAnsi="Times"/>
          <w:sz w:val="20"/>
          <w:szCs w:val="20"/>
        </w:rPr>
        <w:fldChar w:fldCharType="separate"/>
      </w:r>
      <w:r w:rsidR="00D83942">
        <w:rPr>
          <w:rFonts w:ascii="Times" w:eastAsiaTheme="minorEastAsia" w:hAnsi="Times"/>
          <w:noProof/>
          <w:color w:val="0000FF"/>
          <w:sz w:val="20"/>
          <w:szCs w:val="20"/>
        </w:rPr>
        <w:drawing>
          <wp:inline distT="0" distB="0" distL="0" distR="0">
            <wp:extent cx="4164330" cy="1955800"/>
            <wp:effectExtent l="25400" t="0" r="1270" b="0"/>
            <wp:docPr id="1" name="Picture 1" descr="https://encrypted-tbn3.gstatic.com/images?q=tbn:ANd9GcQ5FncxWpGt55qxRK06tl3DRMMcAdSOO4Kmz5jUYAQBE_seZtg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5FncxWpGt55qxRK06tl3DRMMcAdSOO4Kmz5jUYAQBE_seZtg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42" w:rsidRDefault="00501D63" w:rsidP="00D83942">
      <w:pPr>
        <w:rPr>
          <w:sz w:val="28"/>
        </w:rPr>
      </w:pPr>
      <w:r w:rsidRPr="00D83942">
        <w:rPr>
          <w:rFonts w:ascii="Times" w:eastAsiaTheme="minorEastAsia" w:hAnsi="Times"/>
          <w:sz w:val="20"/>
          <w:szCs w:val="20"/>
        </w:rPr>
        <w:fldChar w:fldCharType="end"/>
      </w:r>
    </w:p>
    <w:p w:rsidR="00D83942" w:rsidRPr="00D83942" w:rsidRDefault="00D83942">
      <w:pPr>
        <w:rPr>
          <w:sz w:val="28"/>
        </w:rPr>
      </w:pPr>
    </w:p>
    <w:p w:rsidR="00DC1147" w:rsidRDefault="00DC1147"/>
    <w:p w:rsidR="00DC1147" w:rsidRDefault="00DC1147"/>
    <w:p w:rsidR="00DC1147" w:rsidRDefault="00DC1147"/>
    <w:p w:rsidR="00DC1147" w:rsidRDefault="00DC1147" w:rsidP="00DC1147"/>
    <w:p w:rsidR="00DC1147" w:rsidRPr="00D83942" w:rsidRDefault="00DC1147" w:rsidP="00DC1147">
      <w:pPr>
        <w:rPr>
          <w:b/>
          <w:sz w:val="28"/>
          <w:u w:val="single"/>
        </w:rPr>
      </w:pPr>
      <w:r w:rsidRPr="00D83942">
        <w:rPr>
          <w:b/>
          <w:sz w:val="28"/>
          <w:u w:val="single"/>
        </w:rPr>
        <w:t>Conjugation in Paramecium</w:t>
      </w:r>
    </w:p>
    <w:p w:rsidR="00DC1147" w:rsidRPr="00D83942" w:rsidRDefault="00DC1147" w:rsidP="00DC1147">
      <w:pPr>
        <w:rPr>
          <w:sz w:val="28"/>
        </w:rPr>
      </w:pPr>
    </w:p>
    <w:p w:rsidR="00DC1147" w:rsidRPr="00D83942" w:rsidRDefault="00DC1147" w:rsidP="00DC1147">
      <w:pPr>
        <w:rPr>
          <w:sz w:val="28"/>
        </w:rPr>
      </w:pPr>
      <w:r>
        <w:rPr>
          <w:sz w:val="28"/>
        </w:rPr>
        <w:t>U</w:t>
      </w:r>
      <w:r w:rsidRPr="00D83942">
        <w:rPr>
          <w:sz w:val="28"/>
        </w:rPr>
        <w:t xml:space="preserve">nder certain conditions, such as overcrowding or environmental stress, </w:t>
      </w:r>
      <w:r w:rsidRPr="00D83942">
        <w:rPr>
          <w:rStyle w:val="Emphasis"/>
          <w:sz w:val="28"/>
        </w:rPr>
        <w:t xml:space="preserve">Paramecium </w:t>
      </w:r>
      <w:r w:rsidRPr="00D83942">
        <w:rPr>
          <w:sz w:val="28"/>
        </w:rPr>
        <w:t>turns from strictly asexual reproduction to sexual reproduction. Sexual reproduction involves the exchange of genetic material between two individuals of different 'mating strains'. Through a process called conjugation, two paramecia line up side by side and then fuse together.</w:t>
      </w:r>
      <w:r>
        <w:rPr>
          <w:sz w:val="28"/>
        </w:rPr>
        <w:t xml:space="preserve">  Where they fuse is called a </w:t>
      </w:r>
      <w:proofErr w:type="spellStart"/>
      <w:r>
        <w:rPr>
          <w:sz w:val="28"/>
        </w:rPr>
        <w:t>cytoplasmic</w:t>
      </w:r>
      <w:proofErr w:type="spellEnd"/>
      <w:r>
        <w:rPr>
          <w:sz w:val="28"/>
        </w:rPr>
        <w:t xml:space="preserve"> bridge.  The diploid micronucleus undergoes meiosis and forms four micronuclei. </w:t>
      </w:r>
      <w:r w:rsidRPr="00D83942">
        <w:rPr>
          <w:sz w:val="28"/>
        </w:rPr>
        <w:t xml:space="preserve"> All but one of the cell's micronuclei disintegrates. </w:t>
      </w:r>
      <w:r>
        <w:rPr>
          <w:sz w:val="28"/>
        </w:rPr>
        <w:t>This micronucleus now undergoes mitosis and 2 new daughter haploid micronuclei are formed.</w:t>
      </w:r>
    </w:p>
    <w:p w:rsidR="00DC1147" w:rsidRPr="00D83942" w:rsidRDefault="00DC1147" w:rsidP="00DC1147">
      <w:pPr>
        <w:rPr>
          <w:sz w:val="28"/>
        </w:rPr>
      </w:pPr>
    </w:p>
    <w:p w:rsidR="00DC1147" w:rsidRDefault="00DC1147" w:rsidP="00DC1147">
      <w:pPr>
        <w:rPr>
          <w:sz w:val="28"/>
        </w:rPr>
      </w:pPr>
      <w:r w:rsidRPr="00D83942">
        <w:rPr>
          <w:sz w:val="28"/>
        </w:rPr>
        <w:t>Each mate then swaps one haploid micronucleus with its partner. The new micronucleus fuses with the old to make a diploid micronucleus. It represents a combination of genetic material derived from two genetically different individuals. This chromosome mi</w:t>
      </w:r>
      <w:r>
        <w:rPr>
          <w:sz w:val="28"/>
        </w:rPr>
        <w:t>xing is the basic principle of creating genetic diversity</w:t>
      </w:r>
      <w:r w:rsidRPr="00D83942">
        <w:rPr>
          <w:sz w:val="28"/>
        </w:rPr>
        <w:t xml:space="preserve">. </w:t>
      </w:r>
    </w:p>
    <w:p w:rsidR="00DC1147" w:rsidRDefault="00DC1147" w:rsidP="00DC1147">
      <w:pPr>
        <w:rPr>
          <w:sz w:val="28"/>
        </w:rPr>
      </w:pPr>
    </w:p>
    <w:p w:rsidR="00DC1147" w:rsidRDefault="00DC1147" w:rsidP="00DC1147">
      <w:pPr>
        <w:rPr>
          <w:sz w:val="28"/>
        </w:rPr>
      </w:pPr>
      <w:proofErr w:type="gramStart"/>
      <w:r w:rsidRPr="00D83942">
        <w:rPr>
          <w:sz w:val="28"/>
        </w:rPr>
        <w:t xml:space="preserve">The two </w:t>
      </w:r>
      <w:r>
        <w:rPr>
          <w:sz w:val="28"/>
        </w:rPr>
        <w:t>paramecium</w:t>
      </w:r>
      <w:proofErr w:type="gramEnd"/>
      <w:r w:rsidRPr="00D83942">
        <w:rPr>
          <w:sz w:val="28"/>
        </w:rPr>
        <w:t xml:space="preserve"> separate and go on their way in their watery environment.</w:t>
      </w:r>
      <w:r>
        <w:rPr>
          <w:sz w:val="28"/>
        </w:rPr>
        <w:t xml:space="preserve"> </w:t>
      </w:r>
      <w:r w:rsidRPr="00D83942">
        <w:rPr>
          <w:sz w:val="28"/>
        </w:rPr>
        <w:t>They begin again to produce multiple copies of themselves through asexual fission.</w:t>
      </w:r>
    </w:p>
    <w:p w:rsidR="00DC1147" w:rsidRDefault="00DC1147" w:rsidP="00DC1147">
      <w:pPr>
        <w:rPr>
          <w:sz w:val="28"/>
        </w:rPr>
      </w:pPr>
    </w:p>
    <w:p w:rsidR="00DC1147" w:rsidRDefault="00DC1147" w:rsidP="00DC1147">
      <w:pPr>
        <w:rPr>
          <w:sz w:val="28"/>
        </w:rPr>
      </w:pPr>
    </w:p>
    <w:p w:rsidR="00DC1147" w:rsidRDefault="00DC1147" w:rsidP="00DC1147">
      <w:pPr>
        <w:rPr>
          <w:sz w:val="28"/>
        </w:rPr>
      </w:pPr>
    </w:p>
    <w:p w:rsidR="00DC1147" w:rsidRDefault="00DC1147" w:rsidP="00DC1147">
      <w:pPr>
        <w:rPr>
          <w:sz w:val="28"/>
        </w:rPr>
      </w:pPr>
    </w:p>
    <w:p w:rsidR="00DC1147" w:rsidRDefault="00DC1147" w:rsidP="00DC1147">
      <w:pPr>
        <w:rPr>
          <w:sz w:val="28"/>
        </w:rPr>
      </w:pPr>
    </w:p>
    <w:p w:rsidR="00DC1147" w:rsidRPr="00D83942" w:rsidRDefault="00DC1147" w:rsidP="00DC1147">
      <w:pPr>
        <w:rPr>
          <w:rFonts w:ascii="Times" w:eastAsiaTheme="minorEastAsia" w:hAnsi="Times"/>
          <w:color w:val="0000FF"/>
          <w:sz w:val="20"/>
          <w:szCs w:val="20"/>
          <w:u w:val="single"/>
        </w:rPr>
      </w:pPr>
      <w:r w:rsidRPr="00D83942">
        <w:rPr>
          <w:rFonts w:ascii="Times" w:eastAsiaTheme="minorEastAsia" w:hAnsi="Times"/>
          <w:sz w:val="20"/>
          <w:szCs w:val="20"/>
        </w:rPr>
        <w:fldChar w:fldCharType="begin"/>
      </w:r>
      <w:r w:rsidRPr="00D83942">
        <w:rPr>
          <w:rFonts w:ascii="Times" w:eastAsiaTheme="minorEastAsia" w:hAnsi="Times"/>
          <w:sz w:val="20"/>
          <w:szCs w:val="20"/>
        </w:rPr>
        <w:instrText xml:space="preserve"> HYPERLINK "http://www.google.com/imgres?client=firefox-a&amp;hs=vuU&amp;sa=X&amp;rls=org.mozilla%3Aen-US%3Aofficial&amp;biw=1219&amp;bih=619&amp;tbm=isch&amp;tbnid=LLy3HWVniq91aM%3A&amp;imgrefurl=http%3A%2F%2Fetc.usf.edu%2Fclipart%2F7000%2F7056%2Fparamecium_7056.htm&amp;docid=F4KOFIRdXhxC1M&amp;imgurl=http%3A%2F%2Fetc.usf.edu%2Fclipart%2F7000%2F7056%2Fparamecium_7056_lg.gif&amp;w=1024&amp;h=480&amp;ei=oWkwU9DmJqrwyAHh-4DYBg&amp;zoom=1&amp;ved=0CLQBEIQcMBY&amp;iact=rc&amp;dur=825&amp;page=2&amp;start=11&amp;ndsp=22" </w:instrText>
      </w:r>
      <w:r w:rsidRPr="00DC1147">
        <w:rPr>
          <w:rFonts w:ascii="Times" w:eastAsiaTheme="minorEastAsia" w:hAnsi="Times"/>
          <w:sz w:val="20"/>
          <w:szCs w:val="20"/>
        </w:rPr>
      </w:r>
      <w:r w:rsidRPr="00D83942">
        <w:rPr>
          <w:rFonts w:ascii="Times" w:eastAsiaTheme="minorEastAsia" w:hAnsi="Times"/>
          <w:sz w:val="20"/>
          <w:szCs w:val="20"/>
        </w:rPr>
        <w:fldChar w:fldCharType="separate"/>
      </w:r>
      <w:r>
        <w:rPr>
          <w:rFonts w:ascii="Times" w:eastAsiaTheme="minorEastAsia" w:hAnsi="Times"/>
          <w:noProof/>
          <w:color w:val="0000FF"/>
          <w:sz w:val="20"/>
          <w:szCs w:val="20"/>
        </w:rPr>
        <w:drawing>
          <wp:inline distT="0" distB="0" distL="0" distR="0">
            <wp:extent cx="4164330" cy="1955800"/>
            <wp:effectExtent l="25400" t="0" r="1270" b="0"/>
            <wp:docPr id="2" name="Picture 1" descr="https://encrypted-tbn3.gstatic.com/images?q=tbn:ANd9GcQ5FncxWpGt55qxRK06tl3DRMMcAdSOO4Kmz5jUYAQBE_seZtg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5FncxWpGt55qxRK06tl3DRMMcAdSOO4Kmz5jUYAQBE_seZtg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47" w:rsidRDefault="00DC1147" w:rsidP="00DC1147">
      <w:pPr>
        <w:rPr>
          <w:sz w:val="28"/>
        </w:rPr>
      </w:pPr>
      <w:r w:rsidRPr="00D83942">
        <w:rPr>
          <w:rFonts w:ascii="Times" w:eastAsiaTheme="minorEastAsia" w:hAnsi="Times"/>
          <w:sz w:val="20"/>
          <w:szCs w:val="20"/>
        </w:rPr>
        <w:fldChar w:fldCharType="end"/>
      </w:r>
    </w:p>
    <w:p w:rsidR="00DC1147" w:rsidRPr="00D83942" w:rsidRDefault="00DC1147" w:rsidP="00DC1147">
      <w:pPr>
        <w:rPr>
          <w:sz w:val="28"/>
        </w:rPr>
      </w:pPr>
    </w:p>
    <w:p w:rsidR="00DC1147" w:rsidRDefault="00DC1147" w:rsidP="00DC1147"/>
    <w:p w:rsidR="00DC1147" w:rsidRDefault="00DC1147"/>
    <w:p w:rsidR="00DB749C" w:rsidRDefault="00DB749C"/>
    <w:sectPr w:rsidR="00DB749C" w:rsidSect="00DB74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3942"/>
    <w:rsid w:val="00080EC1"/>
    <w:rsid w:val="002208F7"/>
    <w:rsid w:val="00230D83"/>
    <w:rsid w:val="00501D63"/>
    <w:rsid w:val="00D83942"/>
    <w:rsid w:val="00D944B3"/>
    <w:rsid w:val="00DB749C"/>
    <w:rsid w:val="00DC1147"/>
    <w:rsid w:val="00DE417E"/>
    <w:rsid w:val="00F82C1D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D83942"/>
    <w:rPr>
      <w:i/>
    </w:rPr>
  </w:style>
  <w:style w:type="character" w:styleId="Hyperlink">
    <w:name w:val="Hyperlink"/>
    <w:basedOn w:val="DefaultParagraphFont"/>
    <w:uiPriority w:val="99"/>
    <w:rsid w:val="00D83942"/>
    <w:rPr>
      <w:color w:val="0000FF"/>
      <w:u w:val="single"/>
    </w:rPr>
  </w:style>
  <w:style w:type="character" w:customStyle="1" w:styleId="rgilmn">
    <w:name w:val="rg_ilmn"/>
    <w:basedOn w:val="DefaultParagraphFont"/>
    <w:rsid w:val="00D83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om/imgres?client=firefox-a&amp;hs=vuU&amp;sa=X&amp;rls=org.mozilla:en-US:official&amp;biw=1219&amp;bih=619&amp;tbm=isch&amp;tbnid=LLy3HWVniq91aM:&amp;imgrefurl=http://etc.usf.edu/clipart/7000/7056/paramecium_7056.htm&amp;docid=F4KOFIRdXhxC1M&amp;imgurl=http://etc.usf.edu/clipart/7000/7056/paramecium_7056_lg.gif&amp;w=1024&amp;h=480&amp;ei=oWkwU9DmJqrwyAHh-4DYBg&amp;zoom=1&amp;ved=0CLQBEIQcMBY&amp;iact=rc&amp;dur=825&amp;page=2&amp;start=11&amp;ndsp=22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459</Words>
  <Characters>2621</Characters>
  <Application>Microsoft Macintosh Word</Application>
  <DocSecurity>0</DocSecurity>
  <Lines>21</Lines>
  <Paragraphs>5</Paragraphs>
  <ScaleCrop>false</ScaleCrop>
  <Company>Saint Paul Public Schools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IT DEPT</cp:lastModifiedBy>
  <cp:revision>7</cp:revision>
  <cp:lastPrinted>2015-02-17T12:21:00Z</cp:lastPrinted>
  <dcterms:created xsi:type="dcterms:W3CDTF">2014-03-24T17:20:00Z</dcterms:created>
  <dcterms:modified xsi:type="dcterms:W3CDTF">2015-02-17T12:55:00Z</dcterms:modified>
</cp:coreProperties>
</file>